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68208D" w:rsidR="007156E9" w:rsidRDefault="00000000">
      <w:pPr>
        <w:pStyle w:val="Podtytu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OPIS PROCESU CERTYFIKACYJNEGO</w:t>
      </w:r>
      <w:r>
        <w:rPr>
          <w:b/>
          <w:color w:val="000000"/>
          <w:sz w:val="32"/>
          <w:szCs w:val="32"/>
        </w:rPr>
        <w:br/>
        <w:t xml:space="preserve">na Certyfikat </w:t>
      </w:r>
      <w:r w:rsidR="00963B30">
        <w:rPr>
          <w:b/>
          <w:color w:val="000000"/>
          <w:sz w:val="32"/>
          <w:szCs w:val="32"/>
        </w:rPr>
        <w:t>Trenerski</w:t>
      </w:r>
    </w:p>
    <w:p w14:paraId="00000002" w14:textId="77777777" w:rsidR="007156E9" w:rsidRDefault="00000000">
      <w:pPr>
        <w:rPr>
          <w:i/>
        </w:rPr>
      </w:pPr>
      <w:sdt>
        <w:sdtPr>
          <w:tag w:val="goog_rdk_0"/>
          <w:id w:val="-771929650"/>
        </w:sdtPr>
        <w:sdtContent/>
      </w:sdt>
      <w:r>
        <w:rPr>
          <w:i/>
        </w:rPr>
        <w:t>Wypełnia Superwizor/</w:t>
      </w:r>
      <w:proofErr w:type="spellStart"/>
      <w:r>
        <w:rPr>
          <w:i/>
        </w:rPr>
        <w:t>Superwizorka</w:t>
      </w:r>
      <w:proofErr w:type="spellEnd"/>
      <w:r>
        <w:rPr>
          <w:i/>
        </w:rPr>
        <w:t xml:space="preserve"> procesu. Na końcu dokumentu miejsce do wypełnienia przez komisje certyfikacyjną.</w:t>
      </w:r>
    </w:p>
    <w:p w14:paraId="00000003" w14:textId="77777777" w:rsidR="007156E9" w:rsidRDefault="007156E9"/>
    <w:p w14:paraId="00000004" w14:textId="77777777" w:rsidR="007156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Informacje </w:t>
      </w:r>
    </w:p>
    <w:tbl>
      <w:tblPr>
        <w:tblStyle w:val="a"/>
        <w:tblW w:w="906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7156E9" w14:paraId="74136A76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00000005" w14:textId="77777777" w:rsidR="007156E9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 osoby ubiegającej się o certyfikat</w:t>
            </w:r>
          </w:p>
        </w:tc>
        <w:tc>
          <w:tcPr>
            <w:tcW w:w="7215" w:type="dxa"/>
            <w:vAlign w:val="center"/>
          </w:tcPr>
          <w:p w14:paraId="00000006" w14:textId="77777777" w:rsidR="007156E9" w:rsidRDefault="007156E9">
            <w:pPr>
              <w:jc w:val="left"/>
            </w:pPr>
          </w:p>
        </w:tc>
      </w:tr>
      <w:tr w:rsidR="007156E9" w14:paraId="27E81CFE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00000007" w14:textId="77777777" w:rsidR="007156E9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Superwizora/ki</w:t>
            </w:r>
          </w:p>
        </w:tc>
        <w:tc>
          <w:tcPr>
            <w:tcW w:w="7215" w:type="dxa"/>
            <w:vAlign w:val="center"/>
          </w:tcPr>
          <w:p w14:paraId="00000008" w14:textId="77777777" w:rsidR="007156E9" w:rsidRDefault="007156E9">
            <w:pPr>
              <w:jc w:val="left"/>
            </w:pPr>
          </w:p>
        </w:tc>
      </w:tr>
      <w:tr w:rsidR="007156E9" w14:paraId="0EACF3F3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00000009" w14:textId="77777777" w:rsidR="007156E9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procesu </w:t>
            </w:r>
            <w:proofErr w:type="spellStart"/>
            <w:r>
              <w:rPr>
                <w:sz w:val="20"/>
                <w:szCs w:val="20"/>
              </w:rPr>
              <w:t>superwizji</w:t>
            </w:r>
            <w:proofErr w:type="spellEnd"/>
            <w:r>
              <w:rPr>
                <w:sz w:val="20"/>
                <w:szCs w:val="20"/>
              </w:rPr>
              <w:t xml:space="preserve"> certyfikacyjnej</w:t>
            </w:r>
          </w:p>
        </w:tc>
        <w:tc>
          <w:tcPr>
            <w:tcW w:w="7215" w:type="dxa"/>
            <w:vAlign w:val="center"/>
          </w:tcPr>
          <w:p w14:paraId="0000000A" w14:textId="77777777" w:rsidR="007156E9" w:rsidRDefault="007156E9">
            <w:pPr>
              <w:jc w:val="left"/>
            </w:pPr>
          </w:p>
        </w:tc>
      </w:tr>
    </w:tbl>
    <w:p w14:paraId="0000000B" w14:textId="77777777" w:rsidR="007156E9" w:rsidRDefault="007156E9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000000"/>
          <w:sz w:val="24"/>
          <w:szCs w:val="24"/>
        </w:rPr>
      </w:pPr>
    </w:p>
    <w:p w14:paraId="0000000C" w14:textId="77777777" w:rsidR="007156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Krótki opis przebiegu procesu </w:t>
      </w:r>
      <w:proofErr w:type="spellStart"/>
      <w:r>
        <w:rPr>
          <w:b/>
          <w:color w:val="000000"/>
          <w:sz w:val="24"/>
          <w:szCs w:val="24"/>
        </w:rPr>
        <w:t>superwizji</w:t>
      </w:r>
      <w:proofErr w:type="spellEnd"/>
      <w:r>
        <w:rPr>
          <w:b/>
          <w:color w:val="000000"/>
          <w:sz w:val="24"/>
          <w:szCs w:val="24"/>
        </w:rPr>
        <w:t xml:space="preserve">: zakres godzin, ustalone działania, forma i przebieg </w:t>
      </w:r>
      <w:proofErr w:type="spellStart"/>
      <w:r>
        <w:rPr>
          <w:b/>
          <w:color w:val="000000"/>
          <w:sz w:val="24"/>
          <w:szCs w:val="24"/>
        </w:rPr>
        <w:t>superwizji</w:t>
      </w:r>
      <w:proofErr w:type="spellEnd"/>
      <w:r>
        <w:rPr>
          <w:b/>
          <w:color w:val="000000"/>
          <w:sz w:val="24"/>
          <w:szCs w:val="24"/>
        </w:rPr>
        <w:t xml:space="preserve"> uczestniczącej (obserwacji)  - zgodnie z założeniami </w:t>
      </w:r>
      <w:hyperlink r:id="rId8">
        <w:r>
          <w:rPr>
            <w:color w:val="1098D2"/>
            <w:sz w:val="24"/>
            <w:szCs w:val="24"/>
            <w:u w:val="single"/>
          </w:rPr>
          <w:t>PROCESU SUPERWIZJI CERTYFIKACYJNEJ</w:t>
        </w:r>
      </w:hyperlink>
    </w:p>
    <w:p w14:paraId="0000000D" w14:textId="77777777" w:rsidR="007156E9" w:rsidRDefault="007156E9"/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156E9" w14:paraId="1C17632F" w14:textId="77777777">
        <w:tc>
          <w:tcPr>
            <w:tcW w:w="9060" w:type="dxa"/>
          </w:tcPr>
          <w:p w14:paraId="0000000E" w14:textId="77777777" w:rsidR="007156E9" w:rsidRDefault="007156E9"/>
          <w:p w14:paraId="0000000F" w14:textId="77777777" w:rsidR="007156E9" w:rsidRDefault="007156E9"/>
          <w:p w14:paraId="00000010" w14:textId="77777777" w:rsidR="007156E9" w:rsidRDefault="007156E9"/>
          <w:p w14:paraId="00000011" w14:textId="77777777" w:rsidR="007156E9" w:rsidRDefault="007156E9"/>
        </w:tc>
      </w:tr>
    </w:tbl>
    <w:p w14:paraId="00000012" w14:textId="77777777" w:rsidR="007156E9" w:rsidRDefault="007156E9"/>
    <w:p w14:paraId="00000013" w14:textId="0243D074" w:rsidR="007156E9" w:rsidRDefault="00000000" w:rsidP="00375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 w:rsidRPr="003756D3">
        <w:rPr>
          <w:b/>
          <w:color w:val="000000"/>
          <w:sz w:val="24"/>
          <w:szCs w:val="24"/>
        </w:rPr>
        <w:t xml:space="preserve">Informacja zwrotna dotycząca kompetencji trenerskich kandydata/ki </w:t>
      </w:r>
      <w:r w:rsidR="003756D3" w:rsidRPr="003756D3">
        <w:rPr>
          <w:bCs/>
          <w:color w:val="000000"/>
          <w:sz w:val="24"/>
          <w:szCs w:val="24"/>
        </w:rPr>
        <w:t>(</w:t>
      </w:r>
      <w:hyperlink r:id="rId9" w:history="1">
        <w:r w:rsidR="003756D3" w:rsidRPr="003756D3">
          <w:rPr>
            <w:rStyle w:val="Hipercze"/>
            <w:bCs/>
            <w:sz w:val="24"/>
            <w:szCs w:val="24"/>
          </w:rPr>
          <w:t>ZGODNIE Z LISTĄ KOMPETENCJI TRENERSKICH</w:t>
        </w:r>
      </w:hyperlink>
      <w:r w:rsidR="003756D3">
        <w:rPr>
          <w:bCs/>
          <w:color w:val="000000"/>
          <w:sz w:val="24"/>
          <w:szCs w:val="24"/>
        </w:rPr>
        <w:t>, załącznik nr 1</w:t>
      </w:r>
      <w:r w:rsidR="003756D3" w:rsidRPr="003756D3">
        <w:rPr>
          <w:bCs/>
          <w:color w:val="000000"/>
          <w:sz w:val="24"/>
          <w:szCs w:val="24"/>
        </w:rPr>
        <w:t>)</w:t>
      </w:r>
      <w:r w:rsidRPr="003756D3">
        <w:rPr>
          <w:bCs/>
          <w:color w:val="000000"/>
          <w:sz w:val="24"/>
          <w:szCs w:val="24"/>
        </w:rPr>
        <w:t xml:space="preserve"> </w:t>
      </w:r>
    </w:p>
    <w:p w14:paraId="00000014" w14:textId="2B136EA4" w:rsidR="007156E9" w:rsidRDefault="007156E9"/>
    <w:p w14:paraId="23886212" w14:textId="0BC31D37" w:rsidR="003756D3" w:rsidRDefault="003756D3" w:rsidP="003756D3">
      <w:pPr>
        <w:pStyle w:val="Akapitzlist"/>
        <w:numPr>
          <w:ilvl w:val="0"/>
          <w:numId w:val="5"/>
        </w:numPr>
      </w:pPr>
      <w:r>
        <w:rPr>
          <w:b/>
          <w:bCs/>
        </w:rPr>
        <w:t>P</w:t>
      </w:r>
      <w:r w:rsidRPr="003756D3">
        <w:rPr>
          <w:b/>
          <w:bCs/>
        </w:rPr>
        <w:t>otrafi zdiagnozować potrzeby rozwojowe oraz zaplanować i zrealizować działania edukacyjne, które odpowiadają na te potrzeby. Potrafi przeprowadzić ewaluację tych działań na poziomie procesu i efektów</w:t>
      </w:r>
      <w:r w:rsidR="00C044DA">
        <w:t xml:space="preserve"> </w:t>
      </w:r>
      <w:r w:rsidR="00C044DA" w:rsidRPr="00C044DA">
        <w:rPr>
          <w:i/>
          <w:iCs/>
        </w:rPr>
        <w:t>(odnieś się do podpunktów z listy</w:t>
      </w:r>
      <w:r w:rsidR="00C044DA">
        <w:t>).</w:t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156E9" w14:paraId="4844B480" w14:textId="77777777">
        <w:tc>
          <w:tcPr>
            <w:tcW w:w="9060" w:type="dxa"/>
          </w:tcPr>
          <w:p w14:paraId="00000015" w14:textId="77777777" w:rsidR="007156E9" w:rsidRDefault="007156E9"/>
          <w:p w14:paraId="00000016" w14:textId="77777777" w:rsidR="007156E9" w:rsidRDefault="007156E9"/>
          <w:p w14:paraId="00000017" w14:textId="77777777" w:rsidR="007156E9" w:rsidRDefault="007156E9"/>
          <w:p w14:paraId="00000018" w14:textId="77777777" w:rsidR="007156E9" w:rsidRDefault="007156E9"/>
          <w:p w14:paraId="00000019" w14:textId="77777777" w:rsidR="007156E9" w:rsidRDefault="007156E9"/>
          <w:p w14:paraId="0000001A" w14:textId="77777777" w:rsidR="007156E9" w:rsidRDefault="007156E9"/>
          <w:p w14:paraId="0000001B" w14:textId="77777777" w:rsidR="007156E9" w:rsidRDefault="007156E9"/>
          <w:p w14:paraId="2185659F" w14:textId="77777777" w:rsidR="007156E9" w:rsidRDefault="007156E9"/>
          <w:p w14:paraId="0F4A2473" w14:textId="77777777" w:rsidR="003756D3" w:rsidRDefault="003756D3"/>
          <w:p w14:paraId="03C13DAE" w14:textId="77777777" w:rsidR="003756D3" w:rsidRDefault="003756D3"/>
          <w:p w14:paraId="4FDFC4CD" w14:textId="77777777" w:rsidR="003756D3" w:rsidRDefault="003756D3"/>
          <w:p w14:paraId="0000001C" w14:textId="230347A2" w:rsidR="003756D3" w:rsidRDefault="003756D3"/>
        </w:tc>
      </w:tr>
    </w:tbl>
    <w:p w14:paraId="1AF49A98" w14:textId="2632F3E3" w:rsidR="003756D3" w:rsidRPr="003756D3" w:rsidRDefault="003756D3" w:rsidP="003756D3">
      <w:pPr>
        <w:pStyle w:val="Akapitzlist"/>
        <w:numPr>
          <w:ilvl w:val="0"/>
          <w:numId w:val="5"/>
        </w:numPr>
      </w:pPr>
      <w:r>
        <w:rPr>
          <w:rFonts w:ascii="Calibri" w:hAnsi="Calibri"/>
          <w:b/>
          <w:color w:val="000000"/>
        </w:rPr>
        <w:lastRenderedPageBreak/>
        <w:t>Potrafi tworzyć sytuacje edukacyjne, sprzyjające uczeniu się</w:t>
      </w:r>
      <w:r w:rsidR="00C044DA">
        <w:rPr>
          <w:rFonts w:ascii="Calibri" w:hAnsi="Calibri"/>
          <w:b/>
          <w:color w:val="000000"/>
        </w:rPr>
        <w:t xml:space="preserve"> </w:t>
      </w:r>
      <w:r w:rsidR="00C044DA" w:rsidRPr="00C044DA">
        <w:rPr>
          <w:i/>
          <w:iCs/>
        </w:rPr>
        <w:t>(odnieś się do podpunktów z listy</w:t>
      </w:r>
      <w:r w:rsidR="00C044DA">
        <w:t>).</w:t>
      </w:r>
    </w:p>
    <w:p w14:paraId="6D1F5791" w14:textId="375582FF" w:rsidR="003756D3" w:rsidRDefault="003756D3" w:rsidP="003756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6D3" w14:paraId="7ED3D719" w14:textId="77777777" w:rsidTr="003756D3">
        <w:tc>
          <w:tcPr>
            <w:tcW w:w="9060" w:type="dxa"/>
          </w:tcPr>
          <w:p w14:paraId="4E28E49D" w14:textId="7A15F5FF" w:rsidR="003756D3" w:rsidRDefault="003756D3" w:rsidP="003756D3"/>
          <w:p w14:paraId="378B239C" w14:textId="6FE1E7C5" w:rsidR="003756D3" w:rsidRDefault="003756D3" w:rsidP="003756D3"/>
          <w:p w14:paraId="48855113" w14:textId="3D841DF2" w:rsidR="003756D3" w:rsidRDefault="003756D3" w:rsidP="003756D3"/>
          <w:p w14:paraId="107D90CD" w14:textId="3C28D1AE" w:rsidR="003756D3" w:rsidRDefault="003756D3" w:rsidP="003756D3"/>
          <w:p w14:paraId="0500C573" w14:textId="77777777" w:rsidR="003756D3" w:rsidRDefault="003756D3" w:rsidP="003756D3"/>
          <w:p w14:paraId="0BB4BD47" w14:textId="77777777" w:rsidR="003756D3" w:rsidRDefault="003756D3" w:rsidP="003756D3"/>
          <w:p w14:paraId="0E997579" w14:textId="77777777" w:rsidR="003756D3" w:rsidRDefault="003756D3" w:rsidP="003756D3"/>
          <w:p w14:paraId="15B2D32A" w14:textId="77777777" w:rsidR="003756D3" w:rsidRDefault="003756D3" w:rsidP="003756D3"/>
          <w:p w14:paraId="3EAFD1F2" w14:textId="77777777" w:rsidR="003756D3" w:rsidRDefault="003756D3" w:rsidP="003756D3"/>
          <w:p w14:paraId="1E034752" w14:textId="085BA404" w:rsidR="003756D3" w:rsidRDefault="003756D3" w:rsidP="003756D3"/>
        </w:tc>
      </w:tr>
    </w:tbl>
    <w:p w14:paraId="668F5304" w14:textId="77777777" w:rsidR="003756D3" w:rsidRDefault="003756D3" w:rsidP="003756D3"/>
    <w:p w14:paraId="6030BD61" w14:textId="77777777" w:rsidR="003756D3" w:rsidRPr="003F69B3" w:rsidRDefault="003756D3" w:rsidP="003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3F69B3">
        <w:rPr>
          <w:b/>
          <w:bCs/>
          <w:color w:val="000000"/>
        </w:rPr>
        <w:t xml:space="preserve">Dba o stały i regularny rozwój swoich kompetencji, w tym w zakresie tworzenia sytuacji edukacyjnych które sprzyjają realizacji zasad równości, różnorodności i dostępności. </w:t>
      </w:r>
      <w:r>
        <w:rPr>
          <w:b/>
          <w:bCs/>
          <w:color w:val="000000"/>
        </w:rPr>
        <w:br/>
      </w:r>
      <w:r w:rsidRPr="003F69B3">
        <w:rPr>
          <w:b/>
          <w:bCs/>
          <w:color w:val="000000"/>
        </w:rPr>
        <w:t>W sytuacjach, w których diagnozuje swoją niekompetencję sięga po specjalistyczne/</w:t>
      </w:r>
      <w:r>
        <w:rPr>
          <w:b/>
          <w:bCs/>
          <w:color w:val="000000"/>
        </w:rPr>
        <w:t xml:space="preserve"> </w:t>
      </w:r>
      <w:r w:rsidRPr="003F69B3">
        <w:rPr>
          <w:b/>
          <w:bCs/>
          <w:color w:val="000000"/>
        </w:rPr>
        <w:t>eksperckie wsparcie w danym obszarze.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6D3" w14:paraId="55B70DE8" w14:textId="77777777" w:rsidTr="003756D3">
        <w:tc>
          <w:tcPr>
            <w:tcW w:w="9060" w:type="dxa"/>
          </w:tcPr>
          <w:p w14:paraId="33E7321F" w14:textId="77777777" w:rsidR="003756D3" w:rsidRDefault="003756D3" w:rsidP="003756D3"/>
          <w:p w14:paraId="45323916" w14:textId="5DFB6B7E" w:rsidR="003756D3" w:rsidRDefault="003756D3" w:rsidP="003756D3"/>
          <w:p w14:paraId="1157B5BD" w14:textId="6CE3DBE3" w:rsidR="003756D3" w:rsidRDefault="003756D3" w:rsidP="003756D3"/>
          <w:p w14:paraId="7C77978F" w14:textId="12FE5225" w:rsidR="003756D3" w:rsidRDefault="003756D3" w:rsidP="003756D3"/>
          <w:p w14:paraId="41A21F65" w14:textId="039B4A40" w:rsidR="003756D3" w:rsidRDefault="003756D3" w:rsidP="003756D3"/>
          <w:p w14:paraId="777C2395" w14:textId="706DFD04" w:rsidR="003756D3" w:rsidRDefault="003756D3" w:rsidP="003756D3"/>
          <w:p w14:paraId="46908640" w14:textId="77777777" w:rsidR="003756D3" w:rsidRDefault="003756D3" w:rsidP="003756D3"/>
          <w:p w14:paraId="4556ABB0" w14:textId="77777777" w:rsidR="003756D3" w:rsidRDefault="003756D3" w:rsidP="003756D3"/>
          <w:p w14:paraId="4E4B0F08" w14:textId="77777777" w:rsidR="003756D3" w:rsidRDefault="003756D3" w:rsidP="003756D3"/>
          <w:p w14:paraId="1A77C3C4" w14:textId="77777777" w:rsidR="003756D3" w:rsidRDefault="003756D3" w:rsidP="003756D3"/>
          <w:p w14:paraId="6AB56BE0" w14:textId="77777777" w:rsidR="003756D3" w:rsidRDefault="003756D3" w:rsidP="003756D3"/>
          <w:p w14:paraId="726B2AC7" w14:textId="77777777" w:rsidR="003756D3" w:rsidRDefault="003756D3" w:rsidP="003756D3"/>
          <w:p w14:paraId="1CF09CAB" w14:textId="4CF87346" w:rsidR="003756D3" w:rsidRDefault="003756D3" w:rsidP="003756D3"/>
        </w:tc>
      </w:tr>
    </w:tbl>
    <w:p w14:paraId="648350B1" w14:textId="123E12B8" w:rsidR="003756D3" w:rsidRDefault="003756D3" w:rsidP="003756D3"/>
    <w:p w14:paraId="6D8F5AA1" w14:textId="77777777" w:rsidR="003756D3" w:rsidRDefault="003756D3"/>
    <w:p w14:paraId="00000045" w14:textId="346D844B" w:rsidR="007156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>Rekomendacje rozwojowe</w:t>
      </w:r>
      <w:r w:rsidR="003756D3">
        <w:rPr>
          <w:b/>
          <w:color w:val="000000"/>
          <w:sz w:val="24"/>
          <w:szCs w:val="24"/>
        </w:rPr>
        <w:t xml:space="preserve"> po przeprowadzonym procesie</w:t>
      </w:r>
      <w:r>
        <w:rPr>
          <w:b/>
          <w:color w:val="000000"/>
          <w:sz w:val="24"/>
          <w:szCs w:val="24"/>
        </w:rPr>
        <w:t>:</w:t>
      </w:r>
    </w:p>
    <w:p w14:paraId="00000046" w14:textId="77777777" w:rsidR="007156E9" w:rsidRDefault="007156E9"/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156E9" w14:paraId="5DB98481" w14:textId="77777777">
        <w:tc>
          <w:tcPr>
            <w:tcW w:w="9060" w:type="dxa"/>
          </w:tcPr>
          <w:p w14:paraId="00000047" w14:textId="317B3292" w:rsidR="007156E9" w:rsidRDefault="007156E9"/>
          <w:p w14:paraId="5E4FE567" w14:textId="3A207C81" w:rsidR="003756D3" w:rsidRDefault="003756D3"/>
          <w:p w14:paraId="0B5543C6" w14:textId="6115AD6A" w:rsidR="003756D3" w:rsidRDefault="003756D3"/>
          <w:p w14:paraId="17AA94FA" w14:textId="0621E9A8" w:rsidR="003756D3" w:rsidRDefault="003756D3"/>
          <w:p w14:paraId="5E0D734C" w14:textId="77777777" w:rsidR="003756D3" w:rsidRDefault="003756D3"/>
          <w:p w14:paraId="00000048" w14:textId="77777777" w:rsidR="007156E9" w:rsidRDefault="007156E9"/>
          <w:p w14:paraId="00000049" w14:textId="77777777" w:rsidR="007156E9" w:rsidRDefault="007156E9"/>
          <w:p w14:paraId="0000004A" w14:textId="77777777" w:rsidR="007156E9" w:rsidRDefault="007156E9"/>
          <w:p w14:paraId="0000004B" w14:textId="77777777" w:rsidR="007156E9" w:rsidRDefault="007156E9"/>
        </w:tc>
      </w:tr>
    </w:tbl>
    <w:p w14:paraId="0000004C" w14:textId="77777777" w:rsidR="007156E9" w:rsidRDefault="007156E9"/>
    <w:p w14:paraId="0000004D" w14:textId="77777777" w:rsidR="007156E9" w:rsidRDefault="007156E9"/>
    <w:p w14:paraId="0000004E" w14:textId="77777777" w:rsidR="007156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sdt>
        <w:sdtPr>
          <w:tag w:val="goog_rdk_1"/>
          <w:id w:val="1647939047"/>
        </w:sdtPr>
        <w:sdtContent/>
      </w:sdt>
      <w:sdt>
        <w:sdtPr>
          <w:tag w:val="goog_rdk_2"/>
          <w:id w:val="980803695"/>
        </w:sdtPr>
        <w:sdtContent/>
      </w:sdt>
      <w:r>
        <w:rPr>
          <w:b/>
          <w:color w:val="000000"/>
          <w:sz w:val="24"/>
          <w:szCs w:val="24"/>
        </w:rPr>
        <w:t>Dodatkowe informacje, wnioski</w:t>
      </w:r>
      <w:r>
        <w:rPr>
          <w:b/>
          <w:sz w:val="24"/>
          <w:szCs w:val="24"/>
        </w:rPr>
        <w:t xml:space="preserve"> po przeprowadzonym procesie </w:t>
      </w:r>
      <w:proofErr w:type="spellStart"/>
      <w:r>
        <w:rPr>
          <w:b/>
          <w:sz w:val="24"/>
          <w:szCs w:val="24"/>
        </w:rPr>
        <w:t>Superwizji</w:t>
      </w:r>
      <w:proofErr w:type="spellEnd"/>
      <w:r>
        <w:rPr>
          <w:b/>
          <w:sz w:val="24"/>
          <w:szCs w:val="24"/>
        </w:rPr>
        <w:t>:</w:t>
      </w:r>
    </w:p>
    <w:p w14:paraId="0000004F" w14:textId="77777777" w:rsidR="007156E9" w:rsidRDefault="007156E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  <w:rPr>
          <w:b/>
          <w:color w:val="000000"/>
          <w:sz w:val="24"/>
          <w:szCs w:val="24"/>
        </w:rPr>
      </w:pPr>
    </w:p>
    <w:tbl>
      <w:tblPr>
        <w:tblStyle w:val="a8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7156E9" w14:paraId="1BD29BC3" w14:textId="77777777">
        <w:tc>
          <w:tcPr>
            <w:tcW w:w="9065" w:type="dxa"/>
          </w:tcPr>
          <w:p w14:paraId="00000050" w14:textId="77777777" w:rsidR="007156E9" w:rsidRDefault="0071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00000051" w14:textId="77777777" w:rsidR="007156E9" w:rsidRDefault="0071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00000052" w14:textId="77777777" w:rsidR="007156E9" w:rsidRDefault="0071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00000053" w14:textId="77777777" w:rsidR="007156E9" w:rsidRDefault="0071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054" w14:textId="77777777" w:rsidR="007156E9" w:rsidRDefault="007156E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</w:p>
    <w:p w14:paraId="00000055" w14:textId="77777777" w:rsidR="007156E9" w:rsidRDefault="007156E9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000000"/>
          <w:sz w:val="24"/>
          <w:szCs w:val="24"/>
        </w:rPr>
      </w:pPr>
    </w:p>
    <w:p w14:paraId="00000056" w14:textId="488071E6" w:rsidR="007156E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sdt>
        <w:sdtPr>
          <w:tag w:val="goog_rdk_3"/>
          <w:id w:val="-212117359"/>
        </w:sdtPr>
        <w:sdtContent/>
      </w:sdt>
      <w:sdt>
        <w:sdtPr>
          <w:tag w:val="goog_rdk_4"/>
          <w:id w:val="105863312"/>
        </w:sdtPr>
        <w:sdtContent/>
      </w:sdt>
      <w:r>
        <w:rPr>
          <w:b/>
          <w:color w:val="000000"/>
          <w:sz w:val="24"/>
          <w:szCs w:val="24"/>
        </w:rPr>
        <w:t xml:space="preserve">ODPIS </w:t>
      </w:r>
      <w:r>
        <w:rPr>
          <w:b/>
          <w:sz w:val="24"/>
          <w:szCs w:val="24"/>
        </w:rPr>
        <w:t>SUPERWIZORA/SUPERWIZORKI</w:t>
      </w:r>
      <w:r w:rsidR="00C044DA">
        <w:rPr>
          <w:b/>
          <w:sz w:val="24"/>
          <w:szCs w:val="24"/>
        </w:rPr>
        <w:t xml:space="preserve"> </w:t>
      </w:r>
      <w:bookmarkStart w:id="0" w:name="_Hlk119421426"/>
      <w:r w:rsidR="00C044DA">
        <w:rPr>
          <w:sz w:val="24"/>
          <w:szCs w:val="24"/>
        </w:rPr>
        <w:t>(data powstania opisu)</w:t>
      </w:r>
      <w:bookmarkEnd w:id="0"/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156E9" w14:paraId="50CACC0B" w14:textId="77777777">
        <w:tc>
          <w:tcPr>
            <w:tcW w:w="9060" w:type="dxa"/>
          </w:tcPr>
          <w:p w14:paraId="00000057" w14:textId="77777777" w:rsidR="007156E9" w:rsidRDefault="00000000">
            <w:pPr>
              <w:rPr>
                <w:i/>
              </w:rPr>
            </w:pPr>
            <w:r>
              <w:rPr>
                <w:i/>
              </w:rPr>
              <w:t>Imię i nazwisko, data:</w:t>
            </w:r>
          </w:p>
          <w:p w14:paraId="00000058" w14:textId="77777777" w:rsidR="007156E9" w:rsidRDefault="007156E9"/>
          <w:p w14:paraId="00000059" w14:textId="77777777" w:rsidR="007156E9" w:rsidRDefault="007156E9"/>
          <w:p w14:paraId="0000005A" w14:textId="77777777" w:rsidR="007156E9" w:rsidRDefault="007156E9"/>
          <w:p w14:paraId="0000005B" w14:textId="77777777" w:rsidR="007156E9" w:rsidRDefault="007156E9"/>
        </w:tc>
      </w:tr>
    </w:tbl>
    <w:p w14:paraId="0000005C" w14:textId="77777777" w:rsidR="007156E9" w:rsidRDefault="007156E9"/>
    <w:p w14:paraId="0000005D" w14:textId="77777777" w:rsidR="007156E9" w:rsidRDefault="007156E9"/>
    <w:p w14:paraId="0000005E" w14:textId="77777777" w:rsidR="007156E9" w:rsidRDefault="007156E9"/>
    <w:p w14:paraId="0000005F" w14:textId="77777777" w:rsidR="007156E9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POSIEDZENIE KOMISJI CERTYFIKACYJNEJ</w:t>
      </w:r>
    </w:p>
    <w:p w14:paraId="00000060" w14:textId="77777777" w:rsidR="007156E9" w:rsidRDefault="007156E9">
      <w:pPr>
        <w:jc w:val="center"/>
        <w:rPr>
          <w:b/>
          <w:sz w:val="26"/>
          <w:szCs w:val="26"/>
        </w:rPr>
      </w:pPr>
    </w:p>
    <w:tbl>
      <w:tblPr>
        <w:tblStyle w:val="aa"/>
        <w:tblW w:w="906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7156E9" w14:paraId="0F02A761" w14:textId="77777777">
        <w:trPr>
          <w:trHeight w:val="615"/>
        </w:trPr>
        <w:tc>
          <w:tcPr>
            <w:tcW w:w="1852" w:type="dxa"/>
            <w:shd w:val="clear" w:color="auto" w:fill="D9D9D9"/>
            <w:vAlign w:val="center"/>
          </w:tcPr>
          <w:p w14:paraId="00000061" w14:textId="77777777" w:rsidR="007156E9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5" w:type="dxa"/>
            <w:vAlign w:val="center"/>
          </w:tcPr>
          <w:p w14:paraId="00000062" w14:textId="77777777" w:rsidR="007156E9" w:rsidRDefault="007156E9">
            <w:pPr>
              <w:jc w:val="left"/>
            </w:pPr>
          </w:p>
        </w:tc>
      </w:tr>
      <w:tr w:rsidR="007156E9" w14:paraId="73DBDE7F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00000063" w14:textId="77777777" w:rsidR="007156E9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UCZESTNICZĄCE</w:t>
            </w:r>
          </w:p>
        </w:tc>
        <w:tc>
          <w:tcPr>
            <w:tcW w:w="7215" w:type="dxa"/>
            <w:vAlign w:val="center"/>
          </w:tcPr>
          <w:p w14:paraId="00000064" w14:textId="77777777" w:rsidR="007156E9" w:rsidRDefault="007156E9">
            <w:pPr>
              <w:jc w:val="left"/>
            </w:pPr>
          </w:p>
        </w:tc>
      </w:tr>
      <w:tr w:rsidR="007156E9" w14:paraId="54F3990F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00000065" w14:textId="77777777" w:rsidR="007156E9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</w:t>
            </w:r>
          </w:p>
        </w:tc>
        <w:tc>
          <w:tcPr>
            <w:tcW w:w="7215" w:type="dxa"/>
            <w:vAlign w:val="center"/>
          </w:tcPr>
          <w:p w14:paraId="00000066" w14:textId="77777777" w:rsidR="007156E9" w:rsidRDefault="007156E9">
            <w:pPr>
              <w:jc w:val="left"/>
            </w:pPr>
          </w:p>
        </w:tc>
      </w:tr>
      <w:tr w:rsidR="007156E9" w14:paraId="2043B615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00000067" w14:textId="77777777" w:rsidR="007156E9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REKOMENDACJE</w:t>
            </w:r>
          </w:p>
        </w:tc>
        <w:tc>
          <w:tcPr>
            <w:tcW w:w="7215" w:type="dxa"/>
            <w:vAlign w:val="center"/>
          </w:tcPr>
          <w:p w14:paraId="00000068" w14:textId="77777777" w:rsidR="007156E9" w:rsidRDefault="007156E9">
            <w:pPr>
              <w:jc w:val="left"/>
            </w:pPr>
          </w:p>
        </w:tc>
      </w:tr>
    </w:tbl>
    <w:p w14:paraId="00000069" w14:textId="77777777" w:rsidR="007156E9" w:rsidRDefault="007156E9">
      <w:pPr>
        <w:ind w:left="720" w:hanging="360"/>
        <w:jc w:val="left"/>
      </w:pPr>
    </w:p>
    <w:p w14:paraId="0000006A" w14:textId="77777777" w:rsidR="007156E9" w:rsidRDefault="007156E9"/>
    <w:p w14:paraId="6354F753" w14:textId="2F6C80D7" w:rsidR="00C044DA" w:rsidRDefault="00C044DA" w:rsidP="00C044DA">
      <w:pPr>
        <w:ind w:left="720" w:hanging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KOMISJI CERTYFIKACYJNEJ </w:t>
      </w:r>
      <w:bookmarkStart w:id="1" w:name="_Hlk119421448"/>
      <w:r w:rsidRPr="00C044DA">
        <w:rPr>
          <w:bCs/>
          <w:sz w:val="24"/>
          <w:szCs w:val="24"/>
        </w:rPr>
        <w:t>(data posiedzenia komisji)</w:t>
      </w:r>
      <w:bookmarkEnd w:id="1"/>
    </w:p>
    <w:tbl>
      <w:tblPr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044DA" w14:paraId="4D3758D0" w14:textId="77777777" w:rsidTr="008810CF">
        <w:tc>
          <w:tcPr>
            <w:tcW w:w="9060" w:type="dxa"/>
          </w:tcPr>
          <w:p w14:paraId="4DA11566" w14:textId="4D832B48" w:rsidR="00C044DA" w:rsidRDefault="00C044DA" w:rsidP="008810CF">
            <w:pPr>
              <w:rPr>
                <w:i/>
              </w:rPr>
            </w:pPr>
            <w:r>
              <w:rPr>
                <w:i/>
              </w:rPr>
              <w:t>Imiona i nazwiska członków/</w:t>
            </w:r>
            <w:proofErr w:type="spellStart"/>
            <w:r>
              <w:rPr>
                <w:i/>
              </w:rPr>
              <w:t>iń</w:t>
            </w:r>
            <w:proofErr w:type="spellEnd"/>
            <w:r>
              <w:rPr>
                <w:i/>
              </w:rPr>
              <w:t xml:space="preserve"> Komisji, data:</w:t>
            </w:r>
          </w:p>
          <w:p w14:paraId="37BED9A0" w14:textId="77777777" w:rsidR="00C044DA" w:rsidRDefault="00C044DA" w:rsidP="008810CF"/>
          <w:p w14:paraId="2FAF945C" w14:textId="77777777" w:rsidR="00C044DA" w:rsidRDefault="00C044DA" w:rsidP="008810CF"/>
          <w:p w14:paraId="7DDB60F7" w14:textId="77777777" w:rsidR="00C044DA" w:rsidRDefault="00C044DA" w:rsidP="008810CF"/>
          <w:p w14:paraId="6423D1E0" w14:textId="77777777" w:rsidR="00C044DA" w:rsidRDefault="00C044DA" w:rsidP="008810CF"/>
        </w:tc>
      </w:tr>
    </w:tbl>
    <w:p w14:paraId="0000006B" w14:textId="3E523388" w:rsidR="003756D3" w:rsidRDefault="003756D3"/>
    <w:p w14:paraId="728FCAEF" w14:textId="77777777" w:rsidR="003756D3" w:rsidRDefault="003756D3">
      <w:r>
        <w:br w:type="page"/>
      </w:r>
    </w:p>
    <w:p w14:paraId="3F3A656F" w14:textId="51AA6984" w:rsidR="007156E9" w:rsidRDefault="003756D3">
      <w:r>
        <w:lastRenderedPageBreak/>
        <w:t>ZAŁĄCZNIK NR 1</w:t>
      </w:r>
    </w:p>
    <w:p w14:paraId="5CFFD782" w14:textId="77777777" w:rsidR="003756D3" w:rsidRDefault="003756D3" w:rsidP="003756D3">
      <w:pPr>
        <w:spacing w:after="120"/>
        <w:jc w:val="center"/>
        <w:rPr>
          <w:b/>
          <w:sz w:val="28"/>
          <w:szCs w:val="28"/>
        </w:rPr>
      </w:pPr>
    </w:p>
    <w:p w14:paraId="57C63DBC" w14:textId="5EB19076" w:rsidR="003756D3" w:rsidRPr="003756D3" w:rsidRDefault="003756D3" w:rsidP="003756D3">
      <w:pPr>
        <w:spacing w:after="120"/>
        <w:jc w:val="center"/>
      </w:pPr>
      <w:r>
        <w:rPr>
          <w:b/>
          <w:sz w:val="28"/>
          <w:szCs w:val="28"/>
        </w:rPr>
        <w:t xml:space="preserve">CERTYFIKAT TRENERSKI - </w:t>
      </w:r>
      <w:sdt>
        <w:sdtPr>
          <w:tag w:val="goog_rdk_0"/>
          <w:id w:val="760870552"/>
        </w:sdtPr>
        <w:sdtContent/>
      </w:sdt>
      <w:sdt>
        <w:sdtPr>
          <w:tag w:val="goog_rdk_1"/>
          <w:id w:val="-1904216620"/>
        </w:sdtPr>
        <w:sdtContent/>
      </w:sdt>
      <w:r>
        <w:rPr>
          <w:b/>
          <w:sz w:val="28"/>
          <w:szCs w:val="28"/>
        </w:rPr>
        <w:t>LISTA KOMPETENCJI</w:t>
      </w:r>
    </w:p>
    <w:p w14:paraId="6B3B325B" w14:textId="77777777" w:rsidR="003756D3" w:rsidRDefault="003756D3" w:rsidP="003756D3">
      <w:pPr>
        <w:spacing w:before="120" w:after="120"/>
        <w:rPr>
          <w:b/>
        </w:rPr>
      </w:pPr>
      <w:r>
        <w:rPr>
          <w:b/>
        </w:rPr>
        <w:t>Trener/trenerka posiadający/a Certyfikat Trenerski:</w:t>
      </w:r>
    </w:p>
    <w:p w14:paraId="5907BDD3" w14:textId="77777777" w:rsidR="003756D3" w:rsidRDefault="003756D3" w:rsidP="003756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Prowadzi działania edukacyjne na rzecz tworzenia społeczeństwa otwartego, włączającego i uczącego się przez całe życie.</w:t>
      </w:r>
    </w:p>
    <w:p w14:paraId="190A2FBB" w14:textId="77777777" w:rsidR="003756D3" w:rsidRDefault="003756D3" w:rsidP="003756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Działa zgodnie z zasadami kodeksu etycznego STOP</w:t>
      </w:r>
    </w:p>
    <w:p w14:paraId="36D5D7E0" w14:textId="77777777" w:rsidR="003756D3" w:rsidRDefault="003756D3" w:rsidP="003756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Posiada doświadczenie w prowadzeniu działań edukacyjnych na poziomie minimum 400 godzin.</w:t>
      </w:r>
    </w:p>
    <w:p w14:paraId="44C77608" w14:textId="77777777" w:rsidR="003756D3" w:rsidRDefault="003756D3" w:rsidP="003756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 doświadczenie prowadzenia:</w:t>
      </w:r>
    </w:p>
    <w:p w14:paraId="3307D996" w14:textId="77777777" w:rsidR="003756D3" w:rsidRDefault="003756D3" w:rsidP="003756D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Długich form szkoleniowych (minimum pięć przynajmniej 2-dniowych szkoleń);</w:t>
      </w:r>
    </w:p>
    <w:p w14:paraId="4F3330AC" w14:textId="77777777" w:rsidR="003756D3" w:rsidRDefault="003756D3" w:rsidP="003756D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Procesów edukacyjnych stacjonarnych lub online (działania rozłożone w czasie realizowane w trakcie serii spotkań edukacyjnych, minimum trzy procesy);</w:t>
      </w:r>
    </w:p>
    <w:p w14:paraId="79DF26E0" w14:textId="77777777" w:rsidR="003756D3" w:rsidRDefault="003756D3" w:rsidP="003756D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Działań edukacyjnym z </w:t>
      </w:r>
      <w:proofErr w:type="spellStart"/>
      <w:r>
        <w:rPr>
          <w:color w:val="000000"/>
        </w:rPr>
        <w:t>kotrenerem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kotrenerką</w:t>
      </w:r>
      <w:proofErr w:type="spellEnd"/>
      <w:r>
        <w:rPr>
          <w:color w:val="000000"/>
        </w:rPr>
        <w:t xml:space="preserve"> (minimum dziesięć działań).</w:t>
      </w:r>
    </w:p>
    <w:p w14:paraId="00E34AE7" w14:textId="77777777" w:rsidR="003756D3" w:rsidRDefault="003756D3" w:rsidP="003756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Posiada następujące kompetencje trenerskie:</w:t>
      </w:r>
    </w:p>
    <w:p w14:paraId="2ABD2635" w14:textId="77777777" w:rsidR="003756D3" w:rsidRDefault="003756D3" w:rsidP="003756D3">
      <w:pPr>
        <w:spacing w:before="120" w:after="120"/>
      </w:pPr>
    </w:p>
    <w:p w14:paraId="356F9220" w14:textId="77777777" w:rsidR="003756D3" w:rsidRDefault="003756D3" w:rsidP="003756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Potrafi zdiagnozować potrzeby rozwojowe oraz zaplanować i zrealizować działania edukacyjne, które odpowiadają na te potrzeby. Potrafi przeprowadzić ewaluację tych działań na poziomie procesu i efektów.</w:t>
      </w:r>
    </w:p>
    <w:p w14:paraId="1445B6EC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Potrafi samodzielnie przeprowadzić analizę potrzeb szkoleniowych organizacji lub grupy, dla której prowadzi działanie edukacyjne; w oparciu o nią samodzielnie formułuje cele działania edukacyjnego oraz potrafi stworzyć jego program.</w:t>
      </w:r>
    </w:p>
    <w:p w14:paraId="51873D12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Potrafi przygotować proces edukacyjny, który będzie uwzględniał rozwój osób uczestniczących i ich potrzeby edukacyjne.</w:t>
      </w:r>
    </w:p>
    <w:p w14:paraId="4C3EC45D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Jest przygotowany/a do przeprowadzenia działania edukacyjnego - dysponuje wystarczającą wiedzą merytoryczną i umiejętnościami praktycznymi z zakresu tematyki działania edukacyjnego oraz wiedzą i umiejętnościami trenerskimi potrzebnymi do jego realizacji.</w:t>
      </w:r>
    </w:p>
    <w:p w14:paraId="1F00020C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Zapewnia osobom uczestniczącym odpowiednie warunki do uczenia się, w tym:</w:t>
      </w:r>
    </w:p>
    <w:p w14:paraId="5E5B4D2A" w14:textId="77777777" w:rsidR="003756D3" w:rsidRDefault="003756D3" w:rsidP="003756D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Dba by miejsce sprzyjało pełnemu uczestnictwu;</w:t>
      </w:r>
    </w:p>
    <w:p w14:paraId="6FAC370C" w14:textId="77777777" w:rsidR="003756D3" w:rsidRDefault="003756D3" w:rsidP="003756D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Zapewnia każdej osobie uczestniczącej adekwatny pod względem treści i formy komplet materiałów;</w:t>
      </w:r>
    </w:p>
    <w:p w14:paraId="3CC8ABB0" w14:textId="77777777" w:rsidR="003756D3" w:rsidRDefault="003756D3" w:rsidP="003756D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Uzgadnia z grupą i organizatorem zasady uczestnictwa i prowadzenia </w:t>
      </w:r>
      <w:r>
        <w:t>oraz</w:t>
      </w:r>
      <w:r>
        <w:rPr>
          <w:color w:val="000000"/>
        </w:rPr>
        <w:t xml:space="preserve"> działa na rzecz ich respektowania.</w:t>
      </w:r>
    </w:p>
    <w:p w14:paraId="796F612A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Prowadzi bieżącą ewaluację procesu szkolenia. Uwzględnia opinie i informację zwrotną od osób uczestniczących w kształtowaniu procesu edukacyjnego.</w:t>
      </w:r>
    </w:p>
    <w:p w14:paraId="40EF8D7B" w14:textId="77777777" w:rsidR="003756D3" w:rsidRDefault="003756D3" w:rsidP="003756D3">
      <w:pPr>
        <w:spacing w:before="120" w:after="120"/>
      </w:pPr>
    </w:p>
    <w:p w14:paraId="41138006" w14:textId="77777777" w:rsidR="003756D3" w:rsidRDefault="003756D3" w:rsidP="003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 xml:space="preserve"> Potrafi tworzyć sytuacje edukacyjne, sprzyjające uczeniu się:</w:t>
      </w:r>
    </w:p>
    <w:p w14:paraId="242345F1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Stwarza sytuację edukacyjną, w której osoba uczestnicząca jest podmiotem a nie przedmiotem działań i bierze odpowiedzialność za swój rozwój.</w:t>
      </w:r>
    </w:p>
    <w:p w14:paraId="783EE745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Umie wykorzystywać różnorodne metody pracy, elastycznie dostosowując je do potrzeb osób uczestniczących, dynamiki grupowej i celów działania edukacyjnego.</w:t>
      </w:r>
    </w:p>
    <w:p w14:paraId="203B2F2A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Uwzględnia i wykorzystuje doświadczenie, wiedzę i umiejętności osób uczestniczących.</w:t>
      </w:r>
    </w:p>
    <w:p w14:paraId="198D23B8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Wspiera rozwój osób uczestniczących, m.in przez: </w:t>
      </w:r>
    </w:p>
    <w:p w14:paraId="56A00BEE" w14:textId="77777777" w:rsidR="003756D3" w:rsidRDefault="003756D3" w:rsidP="003756D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Wskazywanie postępów i osiągnięć;</w:t>
      </w:r>
    </w:p>
    <w:p w14:paraId="54F68B3E" w14:textId="77777777" w:rsidR="003756D3" w:rsidRDefault="003756D3" w:rsidP="003756D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Tworzenie sytuacji do udzielania konstruktywnych informacji zwrotnych;</w:t>
      </w:r>
    </w:p>
    <w:p w14:paraId="1148A4F0" w14:textId="77777777" w:rsidR="003756D3" w:rsidRDefault="003756D3" w:rsidP="003756D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Pomoc w określeniu indywidualnej ścieżki rozwoju.</w:t>
      </w:r>
    </w:p>
    <w:p w14:paraId="2AEC55BE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Umie wspierać osoby uczestniczące w dostrzeganiu związków między doświadczeniem edukacyjnym a praktyką.</w:t>
      </w:r>
    </w:p>
    <w:p w14:paraId="47A22999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Komunikuje się w sposób jasny i zrozumiały dla osób uczestniczących.</w:t>
      </w:r>
    </w:p>
    <w:p w14:paraId="3322A8AD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Uwzględnia proces grupowy i adekwatnie do niego dobiera metody pracy oraz stosuje adekwatne interwencje trenerskie.</w:t>
      </w:r>
    </w:p>
    <w:p w14:paraId="53ADC35F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Dba o poczucie bezpieczeństwa osób uczestniczących, m.in przez:</w:t>
      </w:r>
    </w:p>
    <w:p w14:paraId="4C2CFB23" w14:textId="77777777" w:rsidR="003756D3" w:rsidRDefault="003756D3" w:rsidP="003756D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Wspieranie integracji osób uczestniczących w stopniu niezbędnym do realizacji celów edukacyjnych;</w:t>
      </w:r>
    </w:p>
    <w:p w14:paraId="74AB4F91" w14:textId="77777777" w:rsidR="003756D3" w:rsidRDefault="003756D3" w:rsidP="003756D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Dobór adekwatnych metod pracy;</w:t>
      </w:r>
    </w:p>
    <w:p w14:paraId="6B18766B" w14:textId="77777777" w:rsidR="003756D3" w:rsidRDefault="003756D3" w:rsidP="003756D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Odpowiedni dobór trudności zadań.</w:t>
      </w:r>
    </w:p>
    <w:p w14:paraId="2483D3BE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Stymuluje aktywność i zaangażowanie osób uczestniczących:</w:t>
      </w:r>
    </w:p>
    <w:p w14:paraId="705EF703" w14:textId="77777777" w:rsidR="003756D3" w:rsidRDefault="003756D3" w:rsidP="003756D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Zapewnia możliwość pełnego udziału wszystkim w całym procesie uczenia;</w:t>
      </w:r>
    </w:p>
    <w:p w14:paraId="063729E0" w14:textId="77777777" w:rsidR="003756D3" w:rsidRDefault="003756D3" w:rsidP="003756D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Dba o właściwy poziom energii w grupie.</w:t>
      </w:r>
    </w:p>
    <w:p w14:paraId="0D4E2C8D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Potrafi reagować na sytuacje trudne w sposób konstruktywny dla procesu uczenia.</w:t>
      </w:r>
    </w:p>
    <w:p w14:paraId="0B0FDD37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Dba o swój dobrostan i zachęca do tego osoby uczestniczące.</w:t>
      </w:r>
    </w:p>
    <w:p w14:paraId="7AA63F19" w14:textId="77777777" w:rsidR="003756D3" w:rsidRDefault="003756D3" w:rsidP="003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Stwarza osobom uczestniczącym możliwość wyrażenia różnorodnych opinii, wątpliwości, zastrzeżeń, dba o dobre wzajemne zrozumienie się wszystkich w grupie.</w:t>
      </w:r>
    </w:p>
    <w:p w14:paraId="56CFA428" w14:textId="77777777" w:rsidR="003756D3" w:rsidRDefault="003756D3" w:rsidP="003756D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6D978F5" w14:textId="77777777" w:rsidR="003756D3" w:rsidRPr="003F69B3" w:rsidRDefault="003756D3" w:rsidP="003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3F69B3">
        <w:rPr>
          <w:b/>
          <w:bCs/>
          <w:color w:val="000000"/>
        </w:rPr>
        <w:t xml:space="preserve">Dba o stały i regularny rozwój swoich kompetencji, w tym w zakresie tworzenia sytuacji edukacyjnych które sprzyjają realizacji zasad równości, różnorodności i dostępności. </w:t>
      </w:r>
      <w:r>
        <w:rPr>
          <w:b/>
          <w:bCs/>
          <w:color w:val="000000"/>
        </w:rPr>
        <w:br/>
      </w:r>
      <w:r w:rsidRPr="003F69B3">
        <w:rPr>
          <w:b/>
          <w:bCs/>
          <w:color w:val="000000"/>
        </w:rPr>
        <w:t>W sytuacjach, w których diagnozuje swoją niekompetencję sięga po specjalistyczne/</w:t>
      </w:r>
      <w:r>
        <w:rPr>
          <w:b/>
          <w:bCs/>
          <w:color w:val="000000"/>
        </w:rPr>
        <w:t xml:space="preserve"> </w:t>
      </w:r>
      <w:r w:rsidRPr="003F69B3">
        <w:rPr>
          <w:b/>
          <w:bCs/>
          <w:color w:val="000000"/>
        </w:rPr>
        <w:t>eksperckie wsparcie w danym obszarze.</w:t>
      </w:r>
    </w:p>
    <w:p w14:paraId="119ED16F" w14:textId="77777777" w:rsidR="003756D3" w:rsidRDefault="003756D3"/>
    <w:sectPr w:rsidR="003756D3" w:rsidSect="003756D3">
      <w:footerReference w:type="default" r:id="rId10"/>
      <w:headerReference w:type="first" r:id="rId11"/>
      <w:footerReference w:type="first" r:id="rId12"/>
      <w:pgSz w:w="11906" w:h="16838"/>
      <w:pgMar w:top="1701" w:right="1418" w:bottom="851" w:left="1418" w:header="284" w:footer="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DAC" w14:textId="77777777" w:rsidR="00364B67" w:rsidRDefault="00364B67">
      <w:pPr>
        <w:spacing w:line="240" w:lineRule="auto"/>
      </w:pPr>
      <w:r>
        <w:separator/>
      </w:r>
    </w:p>
  </w:endnote>
  <w:endnote w:type="continuationSeparator" w:id="0">
    <w:p w14:paraId="5A0FCA98" w14:textId="77777777" w:rsidR="00364B67" w:rsidRDefault="00364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49EF3935" w:rsidR="00715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C0C">
      <w:rPr>
        <w:noProof/>
        <w:color w:val="000000"/>
      </w:rPr>
      <w:t>2</w:t>
    </w:r>
    <w:r>
      <w:rPr>
        <w:color w:val="000000"/>
      </w:rPr>
      <w:fldChar w:fldCharType="end"/>
    </w:r>
  </w:p>
  <w:p w14:paraId="00000076" w14:textId="77777777" w:rsidR="007156E9" w:rsidRDefault="007156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D01D256" w:rsidR="00715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2C0C">
      <w:rPr>
        <w:noProof/>
        <w:color w:val="000000"/>
      </w:rPr>
      <w:t>1</w:t>
    </w:r>
    <w:r>
      <w:rPr>
        <w:color w:val="000000"/>
      </w:rPr>
      <w:fldChar w:fldCharType="end"/>
    </w:r>
  </w:p>
  <w:p w14:paraId="00000078" w14:textId="77777777" w:rsidR="007156E9" w:rsidRDefault="007156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EE22" w14:textId="77777777" w:rsidR="00364B67" w:rsidRDefault="00364B67">
      <w:pPr>
        <w:spacing w:line="240" w:lineRule="auto"/>
      </w:pPr>
      <w:r>
        <w:separator/>
      </w:r>
    </w:p>
  </w:footnote>
  <w:footnote w:type="continuationSeparator" w:id="0">
    <w:p w14:paraId="48802581" w14:textId="77777777" w:rsidR="00364B67" w:rsidRDefault="00364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7156E9" w:rsidRDefault="007156E9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b"/>
      <w:tblW w:w="8221" w:type="dxa"/>
      <w:tblInd w:w="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1"/>
      <w:gridCol w:w="1776"/>
      <w:gridCol w:w="1484"/>
    </w:tblGrid>
    <w:tr w:rsidR="007156E9" w14:paraId="0EED738B" w14:textId="77777777">
      <w:trPr>
        <w:trHeight w:val="1270"/>
      </w:trPr>
      <w:tc>
        <w:tcPr>
          <w:tcW w:w="4961" w:type="dxa"/>
          <w:shd w:val="clear" w:color="auto" w:fill="auto"/>
          <w:vAlign w:val="center"/>
        </w:tcPr>
        <w:p w14:paraId="0000006D" w14:textId="77777777" w:rsidR="007156E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Stowarzyszenie Trenerów Organizacji Pozarządowych STOP</w:t>
          </w:r>
        </w:p>
        <w:p w14:paraId="0000006E" w14:textId="77777777" w:rsidR="007156E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ul. Nowolipki 9B, 00-151 Warszawa</w:t>
          </w:r>
        </w:p>
        <w:p w14:paraId="0000006F" w14:textId="77777777" w:rsidR="007156E9" w:rsidRDefault="007156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</w:p>
        <w:p w14:paraId="00000070" w14:textId="77777777" w:rsidR="007156E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tel. 724 737 117</w:t>
          </w:r>
        </w:p>
        <w:p w14:paraId="00000071" w14:textId="77777777" w:rsidR="007156E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mallCaps/>
              <w:color w:val="44546A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biuro@stowarzyszeniestop.pl </w:t>
          </w:r>
        </w:p>
      </w:tc>
      <w:tc>
        <w:tcPr>
          <w:tcW w:w="1776" w:type="dxa"/>
          <w:shd w:val="clear" w:color="auto" w:fill="auto"/>
        </w:tcPr>
        <w:p w14:paraId="00000072" w14:textId="77777777" w:rsidR="007156E9" w:rsidRDefault="00000000">
          <w:pPr>
            <w:rPr>
              <w:rFonts w:ascii="Gill Sans" w:eastAsia="Gill Sans" w:hAnsi="Gill Sans" w:cs="Gill Sans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36D7F336" wp14:editId="159A395C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1" name="image1.png" descr="C:\Users\Paulina\AppData\Local\Microsoft\Windows\INetCache\Content.Word\logo_stop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ulina\AppData\Local\Microsoft\Windows\INetCache\Content.Word\logo_stop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14:paraId="00000073" w14:textId="77777777" w:rsidR="007156E9" w:rsidRDefault="00000000">
          <w:pPr>
            <w:rPr>
              <w:sz w:val="20"/>
              <w:szCs w:val="20"/>
            </w:rPr>
          </w:pPr>
          <w:r>
            <w:br/>
          </w:r>
        </w:p>
      </w:tc>
    </w:tr>
  </w:tbl>
  <w:p w14:paraId="00000074" w14:textId="77777777" w:rsidR="007156E9" w:rsidRDefault="007156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F8"/>
    <w:multiLevelType w:val="multilevel"/>
    <w:tmpl w:val="6CB82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53B"/>
    <w:multiLevelType w:val="multilevel"/>
    <w:tmpl w:val="073E5220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162864"/>
    <w:multiLevelType w:val="multilevel"/>
    <w:tmpl w:val="9D8C69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674"/>
    <w:multiLevelType w:val="hybridMultilevel"/>
    <w:tmpl w:val="0602F994"/>
    <w:lvl w:ilvl="0" w:tplc="22E876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4832"/>
    <w:multiLevelType w:val="multilevel"/>
    <w:tmpl w:val="DFD45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366"/>
    <w:multiLevelType w:val="multilevel"/>
    <w:tmpl w:val="A9827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A14"/>
    <w:multiLevelType w:val="multilevel"/>
    <w:tmpl w:val="5DA4C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466506"/>
    <w:multiLevelType w:val="multilevel"/>
    <w:tmpl w:val="BA7A8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62D6"/>
    <w:multiLevelType w:val="multilevel"/>
    <w:tmpl w:val="C8D87F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7A4F"/>
    <w:multiLevelType w:val="multilevel"/>
    <w:tmpl w:val="EFF4E7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58324">
    <w:abstractNumId w:val="6"/>
  </w:num>
  <w:num w:numId="2" w16cid:durableId="81724558">
    <w:abstractNumId w:val="1"/>
  </w:num>
  <w:num w:numId="3" w16cid:durableId="1776826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129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381059">
    <w:abstractNumId w:val="3"/>
  </w:num>
  <w:num w:numId="6" w16cid:durableId="411044697">
    <w:abstractNumId w:val="7"/>
  </w:num>
  <w:num w:numId="7" w16cid:durableId="903489580">
    <w:abstractNumId w:val="8"/>
  </w:num>
  <w:num w:numId="8" w16cid:durableId="1313172700">
    <w:abstractNumId w:val="0"/>
  </w:num>
  <w:num w:numId="9" w16cid:durableId="1909730961">
    <w:abstractNumId w:val="9"/>
  </w:num>
  <w:num w:numId="10" w16cid:durableId="911044957">
    <w:abstractNumId w:val="2"/>
  </w:num>
  <w:num w:numId="11" w16cid:durableId="1304040317">
    <w:abstractNumId w:val="5"/>
  </w:num>
  <w:num w:numId="12" w16cid:durableId="1415971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9"/>
    <w:rsid w:val="0024373C"/>
    <w:rsid w:val="00364B67"/>
    <w:rsid w:val="003756D3"/>
    <w:rsid w:val="00445E8D"/>
    <w:rsid w:val="007156E9"/>
    <w:rsid w:val="00742682"/>
    <w:rsid w:val="00963B30"/>
    <w:rsid w:val="00C044DA"/>
    <w:rsid w:val="00D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051"/>
  <w15:docId w15:val="{7C3A0CD8-48B0-43FB-9C78-090EA78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5F"/>
  </w:style>
  <w:style w:type="paragraph" w:styleId="Nagwek1">
    <w:name w:val="heading 1"/>
    <w:basedOn w:val="Normalny"/>
    <w:next w:val="Normalny"/>
    <w:link w:val="Nagwek1Znak"/>
    <w:uiPriority w:val="9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7A"/>
    <w:pPr>
      <w:keepNext/>
      <w:numPr>
        <w:ilvl w:val="4"/>
        <w:numId w:val="1"/>
      </w:numPr>
      <w:tabs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2"/>
      </w:numPr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tabs>
        <w:tab w:val="num" w:pos="720"/>
      </w:tabs>
      <w:ind w:left="720" w:hanging="720"/>
      <w:contextualSpacing/>
    </w:pPr>
    <w:rPr>
      <w:rFonts w:asciiTheme="minorHAns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B701E4"/>
    <w:pPr>
      <w:jc w:val="left"/>
    </w:pPr>
    <w:rPr>
      <w:b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B701E4"/>
    <w:rPr>
      <w:rFonts w:asciiTheme="minorHAnsi" w:hAnsiTheme="minorHAnsi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hAnsiTheme="minorHAnsi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  <w:style w:type="character" w:styleId="Hipercze">
    <w:name w:val="Hyperlink"/>
    <w:basedOn w:val="Domylnaczcionkaakapitu"/>
    <w:rsid w:val="00F13673"/>
    <w:rPr>
      <w:color w:val="1098D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3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warzyszeniestop.pl/stop/wp-content/uploads/2022/09/Proces_superwizj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owarzyszeniestop.pl/stop/wp-content/uploads/2022/11/Certyfikat_Trenerski_Lis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1098D2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v8y4Wtx7OK73pQw7FLRqbxD6g==">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Paulina Sierzputowska</cp:lastModifiedBy>
  <cp:revision>5</cp:revision>
  <dcterms:created xsi:type="dcterms:W3CDTF">2022-09-28T09:25:00Z</dcterms:created>
  <dcterms:modified xsi:type="dcterms:W3CDTF">2022-11-15T16:37:00Z</dcterms:modified>
</cp:coreProperties>
</file>